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08" w:rsidRPr="00EF0072" w:rsidRDefault="00B35908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F0072">
        <w:rPr>
          <w:rFonts w:ascii="TH SarabunIT๙" w:hAnsi="TH SarabunIT๙" w:cs="TH SarabunIT๙"/>
          <w:b/>
          <w:bCs/>
          <w:sz w:val="24"/>
          <w:szCs w:val="32"/>
          <w:cs/>
        </w:rPr>
        <w:t>แบบการพิจารณากลั่นกรองผลงานทางวิชาการ</w:t>
      </w:r>
    </w:p>
    <w:p w:rsidR="006768A7" w:rsidRPr="006768A7" w:rsidRDefault="006768A7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F0072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9546A" w:rsidRDefault="00B35908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</w:t>
      </w:r>
      <w:r w:rsid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ส่วนบุคคล</w:t>
      </w: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C06055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ศาสตราจารย์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โดยวิธี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ปกติ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พิ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>เศษ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๑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๒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๓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 xml:space="preserve">.................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..............................................................................</w:t>
      </w:r>
    </w:p>
    <w:p w:rsidR="004F3AF0" w:rsidRDefault="004F3AF0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</w:t>
      </w:r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 </w:t>
      </w:r>
      <w:proofErr w:type="spellStart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ก.พ.อ</w:t>
      </w:r>
      <w:proofErr w:type="spellEnd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420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หลักเกณฑ์และวิธีพิจารณาแต่งตั้งบุคคลให้ดำรงตำแหน่งผู้ช่วยศาสตราจารย์ รองศาสตราจารย์ และศาสตราจารย์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</w:t>
      </w:r>
      <w:r w:rsidR="007D6C08">
        <w:rPr>
          <w:rFonts w:ascii="TH SarabunIT๙" w:hAnsi="TH SarabunIT๙" w:cs="TH SarabunIT๙" w:hint="cs"/>
          <w:sz w:val="24"/>
          <w:szCs w:val="32"/>
          <w:cs/>
        </w:rPr>
        <w:t>4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ชื่อวิทยานิพนธ์...................................................................................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(นับถึงวันที่ยื่นเสนอขอใน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7D7CF0"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ผลงาน</w:t>
            </w:r>
            <w:r w:rsidR="004F6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ที่เสนอขอกำหนดตำแหน่งทางวิชาการเสนอ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ตรงกับ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อนุสาขาวิชา</w:t>
            </w:r>
            <w:r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..........................รหัส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Pr="005041B1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C901DB" w:rsidTr="00BF550C">
        <w:trPr>
          <w:trHeight w:val="4517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0"/>
              <w:gridCol w:w="808"/>
              <w:gridCol w:w="968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457B0E">
              <w:trPr>
                <w:trHeight w:val="3122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9546A" w:rsidRPr="00E55E0B" w:rsidRDefault="0029546A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457B0E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Pr="00E55E0B" w:rsidRDefault="00A763A1" w:rsidP="00A763A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ED068D" w:rsidRDefault="00ED068D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  <w:r w:rsidR="00F366F7"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36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3 ปี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ชุด</w:t>
            </w:r>
          </w:p>
          <w:p w:rsidR="00A763A1" w:rsidRPr="00A72C0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457B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068D" w:rsidTr="003D0C2D">
        <w:trPr>
          <w:trHeight w:val="1450"/>
        </w:trPr>
        <w:tc>
          <w:tcPr>
            <w:tcW w:w="6096" w:type="dxa"/>
          </w:tcPr>
          <w:p w:rsidR="00ED068D" w:rsidRPr="00A70519" w:rsidRDefault="00ED068D" w:rsidP="00A705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2.4 </w:t>
            </w:r>
            <w:r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  <w:r w:rsidR="00701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01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และแบบรับรองจริยธรรมและจรรยาบรรณทางวิชาการ</w:t>
            </w:r>
          </w:p>
          <w:p w:rsidR="007752F5" w:rsidRDefault="00ED068D" w:rsidP="00E905B2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DB4330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 xml:space="preserve">หลักฐาน </w:t>
            </w:r>
            <w:r w:rsidRPr="00DB4330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  <w:t xml:space="preserve">: </w:t>
            </w:r>
            <w:r w:rsidR="007752F5" w:rsidRPr="0077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 w:rsidR="007752F5" w:rsidRPr="007752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ปกติ</w:t>
            </w:r>
            <w:r w:rsidR="007752F5" w:rsidRPr="0077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8 ชุด/ กรณี</w:t>
            </w:r>
            <w:r w:rsidR="007752F5" w:rsidRPr="007752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พิเศษ</w:t>
            </w:r>
            <w:r w:rsidR="007752F5" w:rsidRPr="0077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10 ชุด</w:t>
            </w:r>
          </w:p>
          <w:p w:rsidR="00E905B2" w:rsidRPr="007752F5" w:rsidRDefault="007752F5" w:rsidP="00E905B2">
            <w:pPr>
              <w:spacing w:after="0" w:line="240" w:lineRule="auto"/>
              <w:ind w:right="-270"/>
              <w:rPr>
                <w:rFonts w:ascii="TH SarabunIT๙" w:hAnsi="TH SarabunIT๙" w:cs="TH SarabunIT๙"/>
                <w:sz w:val="32"/>
                <w:szCs w:val="32"/>
              </w:rPr>
            </w:pPr>
            <w:r w:rsidRPr="00775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EF0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1A36" w:rsidRPr="00EF0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01A36" w:rsidRPr="00775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068D" w:rsidRPr="007752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="00ED068D" w:rsidRPr="007752F5">
              <w:rPr>
                <w:rFonts w:ascii="TH SarabunIT๙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="00ED068D" w:rsidRPr="007752F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F0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068D" w:rsidRPr="007752F5">
              <w:rPr>
                <w:rFonts w:ascii="TH SarabunIT๙" w:hAnsi="TH SarabunIT๙" w:cs="TH SarabunIT๙"/>
                <w:sz w:val="32"/>
                <w:szCs w:val="32"/>
                <w:cs/>
              </w:rPr>
              <w:t>03</w:t>
            </w:r>
            <w:r w:rsidR="00ED068D" w:rsidRPr="00775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01A36" w:rsidRPr="005835A6" w:rsidRDefault="007752F5" w:rsidP="007752F5">
            <w:pPr>
              <w:spacing w:after="0" w:line="240" w:lineRule="auto"/>
              <w:ind w:right="-270"/>
              <w:rPr>
                <w:rFonts w:ascii="TH SarabunIT๙" w:hAnsi="TH SarabunIT๙" w:cs="TH SarabunIT๙"/>
                <w:sz w:val="32"/>
                <w:szCs w:val="32"/>
              </w:rPr>
            </w:pPr>
            <w:r w:rsidRPr="0077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1A36" w:rsidRPr="0077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แบบรับรองจริยธรรมและจรรยาบรรณทางวิชาการ</w:t>
            </w:r>
          </w:p>
        </w:tc>
        <w:tc>
          <w:tcPr>
            <w:tcW w:w="3800" w:type="dxa"/>
          </w:tcPr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432D93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Tr="00EF0072">
        <w:trPr>
          <w:trHeight w:val="2742"/>
        </w:trPr>
        <w:tc>
          <w:tcPr>
            <w:tcW w:w="6096" w:type="dxa"/>
          </w:tcPr>
          <w:p w:rsidR="00ED068D" w:rsidRDefault="00ED068D" w:rsidP="003617D7">
            <w:pPr>
              <w:spacing w:after="0" w:line="240" w:lineRule="auto"/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2.5 ผลการสอน </w:t>
            </w:r>
          </w:p>
          <w:p w:rsidR="00ED068D" w:rsidRPr="00F93B2B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D84986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D068D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ED068D" w:rsidRPr="006C6348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EF0072" w:rsidRDefault="00EF0072" w:rsidP="00EF00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ได้รับทราบผลการสอนแล้วเมื่อวันที่...................................</w:t>
            </w:r>
          </w:p>
          <w:p w:rsidR="00ED068D" w:rsidRPr="00EF0072" w:rsidRDefault="00EF0072" w:rsidP="00EF0072">
            <w:pPr>
              <w:spacing w:after="0" w:line="240" w:lineRule="auto"/>
              <w:ind w:right="-270"/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  <w:tc>
          <w:tcPr>
            <w:tcW w:w="3800" w:type="dxa"/>
          </w:tcPr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4B74DC" w:rsidRDefault="00ED068D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Tr="002065FC">
        <w:tc>
          <w:tcPr>
            <w:tcW w:w="6096" w:type="dxa"/>
            <w:tcBorders>
              <w:bottom w:val="single" w:sz="4" w:space="0" w:color="auto"/>
            </w:tcBorders>
          </w:tcPr>
          <w:p w:rsidR="00176EBD" w:rsidRPr="0074132F" w:rsidRDefault="00AD55E6" w:rsidP="002065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br w:type="page"/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4C2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ผลงานทางวิชาการ จำนวน .......... เรื่อง ประกอบด้วย</w:t>
            </w:r>
            <w:r w:rsidR="00176EBD" w:rsidRPr="00F6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ผลงานวิชาการเพื่ออุตสาหกรรม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ผลงานวิชาการเพื่อพัฒนาการเรียนการสอนและการเรียนรู้ </w:t>
            </w:r>
          </w:p>
          <w:p w:rsidR="00176EBD" w:rsidRPr="001E3DC7" w:rsidRDefault="00176EBD" w:rsidP="002065FC">
            <w:pPr>
              <w:pStyle w:val="a6"/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Pr="001E3DC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งานแปล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ผลงานสร้างสรรค์ด้านวิทยาศาสตร์และเทคโนโลยี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tabs>
                <w:tab w:val="left" w:pos="1027"/>
              </w:tabs>
              <w:spacing w:after="0" w:line="240" w:lineRule="auto"/>
              <w:ind w:hanging="5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ผลงานสร้างสรรค์ด้านสุนทรียะ ศิลปะ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ผลงานวิชาการรับใช้สังคม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ตำรา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 จำนวน ............ เรื่อง</w:t>
            </w:r>
          </w:p>
          <w:p w:rsidR="00176EBD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บทความทางวิชาการ จำนวน ............ เรื่อง</w:t>
            </w:r>
          </w:p>
          <w:p w:rsidR="00176EBD" w:rsidRDefault="00176EBD" w:rsidP="002065F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2F5" w:rsidRDefault="007752F5" w:rsidP="007752F5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8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10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ชุด</w:t>
            </w:r>
          </w:p>
          <w:p w:rsidR="007752F5" w:rsidRDefault="007752F5" w:rsidP="007752F5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ผลงานทางวิชาการที่ยื่นขอตำแหน่ง</w:t>
            </w:r>
          </w:p>
          <w:p w:rsidR="007752F5" w:rsidRPr="00D867C5" w:rsidRDefault="007752F5" w:rsidP="002065F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อยู่ในเกณฑ์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76EBD" w:rsidRPr="00D84986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176EBD" w:rsidRDefault="00176EBD" w:rsidP="00176EBD">
      <w:r>
        <w:br w:type="page"/>
      </w:r>
    </w:p>
    <w:p w:rsidR="00176EBD" w:rsidRPr="00A06A1B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41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3"/>
            <w:shd w:val="clear" w:color="auto" w:fill="D9D9D9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งานวิจัย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/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บทความทางวิชาการ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3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2790"/>
        </w:trPr>
        <w:tc>
          <w:tcPr>
            <w:tcW w:w="4230" w:type="dxa"/>
            <w:tcBorders>
              <w:top w:val="single" w:sz="4" w:space="0" w:color="000000"/>
              <w:bottom w:val="single" w:sz="4" w:space="0" w:color="auto"/>
            </w:tcBorders>
          </w:tcPr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ตีพิมพ์เผยแพร่เรียบร้อยแล้ว</w:t>
            </w:r>
          </w:p>
          <w:p w:rsidR="00176EBD" w:rsidRPr="003744F0" w:rsidRDefault="00176EBD" w:rsidP="002065FC">
            <w:pPr>
              <w:spacing w:after="0" w:line="228" w:lineRule="auto"/>
              <w:ind w:left="426" w:hanging="42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รอตีพิมพ์เผยแพร่ </w:t>
            </w:r>
          </w:p>
          <w:p w:rsidR="00176EBD" w:rsidRPr="003744F0" w:rsidRDefault="00176EBD" w:rsidP="002065FC">
            <w:pPr>
              <w:spacing w:after="0" w:line="228" w:lineRule="auto"/>
              <w:ind w:left="792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99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หนังสือตอบรับการตีพิมพ์จากบรรณาธิการ </w:t>
            </w:r>
          </w:p>
          <w:p w:rsidR="00176EBD" w:rsidRPr="003744F0" w:rsidRDefault="00176EBD" w:rsidP="002065FC">
            <w:pPr>
              <w:spacing w:after="0" w:line="228" w:lineRule="auto"/>
              <w:ind w:left="792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99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หนังสือรับรองว่า ผลงานที่ส่งมามีเนื้อหาเหมือนกับฉบับที่ตีพิมพ์</w:t>
            </w:r>
          </w:p>
          <w:p w:rsidR="003744F0" w:rsidRPr="003744F0" w:rsidRDefault="003744F0" w:rsidP="003744F0">
            <w:pPr>
              <w:spacing w:after="0" w:line="228" w:lineRule="auto"/>
              <w:ind w:left="792" w:hanging="36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3744F0" w:rsidRDefault="00176EBD" w:rsidP="002065FC">
            <w:pPr>
              <w:spacing w:after="0" w:line="228" w:lineRule="auto"/>
              <w:ind w:left="389" w:hanging="389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บทความวิจัยในวารสารทางวิชาการ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ตีพิมพ์อย่างต่อเนื่องสม่ำเสมอ อย่างน้อย 3 ปี</w:t>
            </w:r>
          </w:p>
          <w:p w:rsidR="00900031" w:rsidRPr="003744F0" w:rsidRDefault="00900031" w:rsidP="00900031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      ระดับชาติ</w:t>
            </w:r>
          </w:p>
          <w:p w:rsidR="00923C0D" w:rsidRPr="003744F0" w:rsidRDefault="00900031" w:rsidP="00900031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 </w:t>
            </w:r>
            <w:r w:rsidRPr="003744F0">
              <w:rPr>
                <w:rFonts w:ascii="TH SarabunIT๙" w:eastAsia="Calibri" w:hAnsi="TH SarabunIT๙" w:cs="TH SarabunIT๙"/>
                <w:spacing w:val="-6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แสดงหลักฐานการตรวจสอบคุณภาพของ</w:t>
            </w:r>
            <w:r w:rsidR="00923C0D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923C0D" w:rsidRPr="003744F0" w:rsidRDefault="00923C0D" w:rsidP="00900031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</w:t>
            </w:r>
            <w:r w:rsidR="00900031" w:rsidRPr="003744F0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บทความ โดยผู้ทรงคุณวุฒิตรวจสอบบทความ </w:t>
            </w:r>
            <w:r w:rsidR="00900031" w:rsidRPr="003744F0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br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peer reviewer)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ซึ่งเป็นบุคคลภายนอกจาก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923C0D" w:rsidRPr="003744F0" w:rsidRDefault="00923C0D" w:rsidP="00900031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หลากหลายสถาบัน อย่างน้อย ๓ คน</w:t>
            </w:r>
          </w:p>
          <w:p w:rsidR="00923C0D" w:rsidRPr="003744F0" w:rsidRDefault="00923C0D" w:rsidP="00900031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  <w:r w:rsidR="00EF0072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เผยแพร่ในวารสารก่อน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8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ม.ค. 65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 xml:space="preserve">          ใช้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TCI 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กลุ่ม 1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และ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กลุ่ม 2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ได้โดยอนุโลม </w:t>
            </w:r>
          </w:p>
          <w:p w:rsidR="00900031" w:rsidRPr="003744F0" w:rsidRDefault="00923C0D" w:rsidP="002065FC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ระบุฐาน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TCI……………………………………....</w:t>
            </w:r>
          </w:p>
          <w:p w:rsidR="00176EBD" w:rsidRPr="003744F0" w:rsidRDefault="00900031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     </w:t>
            </w:r>
            <w:r w:rsidR="00176EBD" w:rsidRPr="003744F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ระดับนานาชาติ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ERIC      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proofErr w:type="spellStart"/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MathSciNet</w:t>
            </w:r>
            <w:proofErr w:type="spellEnd"/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proofErr w:type="spellStart"/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Pubmed</w:t>
            </w:r>
            <w:proofErr w:type="spellEnd"/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Scopus 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Web of Science (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เฉพาะในฐานข้อมูล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SCIE SSCI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และ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AHCI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เท่านั้น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) …………………………………..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JSTOR    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Project Muse</w:t>
            </w:r>
          </w:p>
          <w:p w:rsidR="00176EBD" w:rsidRPr="003744F0" w:rsidRDefault="00176EBD" w:rsidP="00905AC6">
            <w:pPr>
              <w:spacing w:after="0" w:line="228" w:lineRule="auto"/>
              <w:ind w:left="389" w:hanging="389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923C0D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เผยแพร่ในหนังสือรวมบทความวิจัยที่ได้มีการบรรณาธิการ โดยคณะผู้ทรงคุณวุฒิในสาขาวิชานั้น ๆ (</w:t>
            </w:r>
            <w:r w:rsidR="00923C0D"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peer reviewer) </w:t>
            </w:r>
            <w:r w:rsidR="00923C0D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ประเมินคุณภาพ</w:t>
            </w:r>
          </w:p>
          <w:p w:rsidR="00905AC6" w:rsidRPr="003744F0" w:rsidRDefault="00176EBD" w:rsidP="00905AC6">
            <w:pPr>
              <w:spacing w:after="0" w:line="228" w:lineRule="auto"/>
              <w:ind w:left="389" w:right="-108" w:hanging="389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บทความวิจัยเสนอต่อที่ประชุมทางวิชาการ (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Proceedings</w:t>
            </w:r>
            <w:r w:rsidR="00905AC6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ที่มาจากการประชุมโดยสมาคมวิชาการหรือวิชาชีพ โดยไม่รวมถึงการประชุมวิชาการของสถาบันอุดมศึกษา  และจัดอย่างต่อเนื่องไม่น้อยกว่า 5</w:t>
            </w:r>
            <w:r w:rsidR="00905AC6"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="00905AC6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ปี</w:t>
            </w:r>
          </w:p>
          <w:p w:rsidR="00176EBD" w:rsidRPr="003744F0" w:rsidRDefault="00176EBD" w:rsidP="002065FC">
            <w:pPr>
              <w:spacing w:after="0" w:line="228" w:lineRule="auto"/>
              <w:ind w:left="389" w:hanging="389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รายงานวิจัยฉบับสมบูรณ์</w:t>
            </w:r>
          </w:p>
          <w:p w:rsidR="00176EBD" w:rsidRPr="003744F0" w:rsidRDefault="00176EBD" w:rsidP="002065FC">
            <w:pPr>
              <w:spacing w:after="0" w:line="228" w:lineRule="auto"/>
              <w:ind w:left="706" w:right="-108" w:hanging="274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99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หนังสือรับรองว่า มีการประเมินคุณภาพโดยผู้ทรงคุณวุฒิ พร้อมประวัติผู้ทรงคุณวุฒิ และหลักฐานว่าเผยแพร่ไปยังวงวิชาการและวิชาชีพอย่างกว้างขวาง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Pr="003744F0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ครบ </w:t>
            </w:r>
            <w:r w:rsidRPr="003744F0">
              <w:rPr>
                <w:rFonts w:ascii="TH SarabunIT๙" w:hAnsi="TH SarabunIT๙" w:cs="TH SarabunIT๙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ไม่ครบ</w:t>
            </w:r>
          </w:p>
          <w:p w:rsidR="00176EBD" w:rsidRPr="003744F0" w:rsidRDefault="00176EBD" w:rsidP="002065FC">
            <w:pPr>
              <w:spacing w:after="0" w:line="228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</w:t>
            </w:r>
          </w:p>
          <w:p w:rsidR="00905AC6" w:rsidRPr="003744F0" w:rsidRDefault="00905AC6" w:rsidP="00905AC6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:rsidR="00905AC6" w:rsidRPr="003744F0" w:rsidRDefault="00905AC6" w:rsidP="00905AC6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:rsidR="00905AC6" w:rsidRPr="003744F0" w:rsidRDefault="00905AC6" w:rsidP="00905AC6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:rsidR="00176EBD" w:rsidRPr="003744F0" w:rsidRDefault="00176EBD" w:rsidP="003744F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905AC6">
        <w:trPr>
          <w:trHeight w:val="4665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900031" w:rsidRPr="003744F0" w:rsidRDefault="00900031" w:rsidP="0090003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สถานะผู้ขอในผลงาน</w:t>
            </w:r>
            <w:bookmarkStart w:id="1" w:name="_Hlk101863252"/>
          </w:p>
          <w:p w:rsidR="00900031" w:rsidRPr="003744F0" w:rsidRDefault="00900031" w:rsidP="0090003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ผู้ประพันธ์อันดับแรก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first author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00031" w:rsidRPr="003744F0" w:rsidRDefault="00900031" w:rsidP="0090003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ผู้มีส่วนสำคัญทางปัญญา </w:t>
            </w:r>
          </w:p>
          <w:p w:rsidR="00900031" w:rsidRPr="003744F0" w:rsidRDefault="00900031" w:rsidP="0090003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essentially intellectual contributor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00031" w:rsidRPr="003744F0" w:rsidRDefault="00900031" w:rsidP="0090003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ผู้ประพันธ์บรรณกิจ </w:t>
            </w:r>
          </w:p>
          <w:p w:rsidR="00900031" w:rsidRPr="003744F0" w:rsidRDefault="00900031" w:rsidP="0090003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corresponding author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bookmarkEnd w:id="1"/>
          <w:p w:rsidR="00176EBD" w:rsidRPr="003744F0" w:rsidRDefault="00176EBD" w:rsidP="003744F0">
            <w:pPr>
              <w:spacing w:after="0" w:line="240" w:lineRule="auto"/>
              <w:ind w:right="-27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10" w:type="dxa"/>
            <w:vMerge/>
            <w:tcBorders>
              <w:right w:val="single" w:sz="4" w:space="0" w:color="auto"/>
            </w:tcBorders>
          </w:tcPr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176EBD" w:rsidRPr="003744F0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AC6" w:rsidRPr="00A06A1B" w:rsidTr="00723D7E">
        <w:trPr>
          <w:trHeight w:val="420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6" w:rsidRPr="003744F0" w:rsidRDefault="00905AC6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 กรณีบทความวิจัยสาขาวิชาสังคมศาสตร์และมนุษยศาสตร์ให้ส่งรายงานวิจัยฉบับสมบูรณ์ด้วย</w:t>
            </w:r>
          </w:p>
          <w:p w:rsidR="00905AC6" w:rsidRPr="003744F0" w:rsidRDefault="00905AC6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มี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       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 xml:space="preserve">  ไม่มี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เนื่องจาก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..............................................................................................</w:t>
            </w:r>
          </w:p>
          <w:p w:rsidR="00905AC6" w:rsidRPr="003744F0" w:rsidRDefault="00905AC6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  <w:t>- 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:rsidR="00905AC6" w:rsidRPr="003744F0" w:rsidRDefault="00905AC6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มี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       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 xml:space="preserve">  ไม่มี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เนื่องจาก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..............................................................................................</w:t>
            </w:r>
          </w:p>
          <w:p w:rsidR="00905AC6" w:rsidRPr="003744F0" w:rsidRDefault="00905AC6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 หนังสืออนุญาตจากสำนักพิมพ์หรือเจ้าของผลงาน  การอ้างอิง ตาราง รูปภาพ แผนภูมิ  หากมีการนำมาใช้จะต้องได้รับการอนุญาตจากเจ้าของลิขสิทธิ์  หรือถ้านำมาใช้โดยดัดแปลงจะต้องอ้างอิงแหล่งที่มาของข้อมูล</w:t>
            </w:r>
          </w:p>
          <w:p w:rsidR="00905AC6" w:rsidRPr="003744F0" w:rsidRDefault="00905AC6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มี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       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 xml:space="preserve">  ไม่มี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เนื่องจาก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744F0" w:rsidRPr="003744F0" w:rsidRDefault="003744F0" w:rsidP="003744F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ครบ </w:t>
            </w:r>
            <w:r w:rsidRPr="003744F0">
              <w:rPr>
                <w:rFonts w:ascii="TH SarabunIT๙" w:hAnsi="TH SarabunIT๙" w:cs="TH SarabunIT๙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ไม่ครบ</w:t>
            </w:r>
          </w:p>
          <w:p w:rsidR="003744F0" w:rsidRPr="003744F0" w:rsidRDefault="003744F0" w:rsidP="003744F0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3744F0" w:rsidRPr="003744F0" w:rsidRDefault="003744F0" w:rsidP="003744F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</w:t>
            </w:r>
          </w:p>
          <w:p w:rsidR="00905AC6" w:rsidRPr="003744F0" w:rsidRDefault="003744F0" w:rsidP="003744F0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3744F0" w:rsidRPr="00A06A1B" w:rsidTr="00AA2F63">
        <w:trPr>
          <w:trHeight w:val="420"/>
        </w:trPr>
        <w:tc>
          <w:tcPr>
            <w:tcW w:w="11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F0" w:rsidRPr="003744F0" w:rsidRDefault="003744F0" w:rsidP="003744F0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หลักฐาน :  กรณีปกติ จำนวน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8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ชุด / กรณีพิเศษ จำนวน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10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ชุด</w:t>
            </w:r>
          </w:p>
          <w:p w:rsidR="003744F0" w:rsidRPr="003744F0" w:rsidRDefault="003744F0" w:rsidP="003744F0">
            <w:pPr>
              <w:spacing w:after="0" w:line="228" w:lineRule="auto"/>
              <w:rPr>
                <w:rFonts w:ascii="TH SarabunIT๙" w:eastAsia="Calibri" w:hAnsi="TH SarabunIT๙" w:cs="TH SarabunIT๙"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- หลักฐานการการตีพิมพ์/เผยแพร่ในฐานข้อมูล</w:t>
            </w:r>
          </w:p>
          <w:p w:rsidR="003744F0" w:rsidRPr="003744F0" w:rsidRDefault="003744F0" w:rsidP="003744F0">
            <w:pPr>
              <w:spacing w:after="0" w:line="228" w:lineRule="auto"/>
              <w:rPr>
                <w:rFonts w:ascii="TH SarabunIT๙" w:eastAsia="Calibri" w:hAnsi="TH SarabunIT๙" w:cs="TH SarabunIT๙"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- แบบรับรองการมีส่วนร่วมผลงานทางวิชาการ </w:t>
            </w:r>
          </w:p>
          <w:p w:rsidR="003744F0" w:rsidRDefault="003744F0" w:rsidP="003744F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- กรณีบทความวิจัยสาขาวิชาสังคมศาสตร์และมนุษยศาสตร์ให้ส่งรายงานวิจัยฉบับสมบูรณ์ด้วย</w:t>
            </w:r>
            <w:r w:rsidRPr="003744F0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  <w:p w:rsidR="003744F0" w:rsidRPr="003744F0" w:rsidRDefault="003744F0" w:rsidP="003744F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905AC6" w:rsidRDefault="00905AC6"/>
    <w:p w:rsidR="00176EBD" w:rsidRDefault="00176EBD" w:rsidP="00176EBD">
      <w:pPr>
        <w:spacing w:line="240" w:lineRule="auto"/>
      </w:pPr>
    </w:p>
    <w:p w:rsidR="003744F0" w:rsidRDefault="003744F0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2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สิทธิบัตร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2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1727"/>
        </w:trPr>
        <w:tc>
          <w:tcPr>
            <w:tcW w:w="86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มีหลักฐานการนำสิทธิบัตรไปใช้หรือประยุกต์ใช้อย่างแพร่หลายในวงวิชาการ หรือวิชาชีพ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ที่เกี่ยวข้อง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่สู่สาธารณชนมาแล้วไม่น้อยกว่า ๔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เดือน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275679" w:rsidRPr="003744F0" w:rsidRDefault="00275679" w:rsidP="002756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สถานะผู้ขอในผลงาน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ผู้ประพันธ์อันดับแรก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first author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ผู้มีส่วนสำคัญทางปัญญา 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essentially intellectual contributor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ผู้ประพันธ์บรรณกิจ 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corresponding author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3744F0" w:rsidRPr="003744F0" w:rsidRDefault="003744F0" w:rsidP="003744F0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หลักฐาน :  กรณีปกติ จำนวน </w:t>
            </w:r>
            <w:r w:rsidRPr="003744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ชุด / กรณีพิเศษ จำนวน </w:t>
            </w:r>
            <w:r w:rsidRPr="003744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ชุด</w:t>
            </w:r>
          </w:p>
          <w:p w:rsidR="00176EBD" w:rsidRPr="003744F0" w:rsidRDefault="003744F0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  </w:t>
            </w:r>
            <w:r w:rsidR="00176EBD" w:rsidRPr="003744F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- </w:t>
            </w:r>
            <w:r w:rsidR="00176EBD" w:rsidRPr="003744F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หลักฐานการนำสิทธิบัตรไปใช้หรือประยุกต์ใช้</w:t>
            </w:r>
          </w:p>
          <w:p w:rsidR="00176EBD" w:rsidRPr="003744F0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44F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3744F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3744F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3744F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Pr="00F32E6D" w:rsidRDefault="00176EBD" w:rsidP="003744F0">
            <w:pPr>
              <w:spacing w:after="0" w:line="240" w:lineRule="auto"/>
              <w:ind w:right="-270" w:firstLine="1065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Tr="002065F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1250" w:type="dxa"/>
            <w:gridSpan w:val="2"/>
            <w:tcBorders>
              <w:top w:val="single" w:sz="4" w:space="0" w:color="auto"/>
            </w:tcBorders>
          </w:tcPr>
          <w:p w:rsidR="00176EBD" w:rsidRDefault="00176EBD" w:rsidP="002065FC">
            <w:pPr>
              <w:tabs>
                <w:tab w:val="left" w:pos="450"/>
                <w:tab w:val="left" w:pos="720"/>
              </w:tabs>
              <w:spacing w:after="0" w:line="240" w:lineRule="auto"/>
              <w:ind w:right="-23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page"/>
      </w:r>
    </w:p>
    <w:p w:rsidR="007B46F6" w:rsidRDefault="007B46F6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02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3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ตำรา / หนังสือ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3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3040"/>
        </w:trPr>
        <w:tc>
          <w:tcPr>
            <w:tcW w:w="46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6629F9" w:rsidRDefault="00176EBD" w:rsidP="002065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เผยแพร่ด้วยวิธีการ</w:t>
            </w:r>
            <w:r w:rsidR="003744F0"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>ตี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พิมพ์ 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เผยแพร่โดยสื่ออิเล็กทรอนิกส์อื่น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</w:p>
          <w:p w:rsidR="00176EBD" w:rsidRPr="006629F9" w:rsidRDefault="00176EBD" w:rsidP="002065FC">
            <w:pPr>
              <w:spacing w:after="0" w:line="240" w:lineRule="auto"/>
              <w:ind w:firstLine="345"/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เช่น การเผยแพร่ในรูปของซีดีรอม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เผยแพร่เป็น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e-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book</w:t>
            </w:r>
            <w:proofErr w:type="spellEnd"/>
            <w:r w:rsidRPr="006629F9"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โดยสำนักพิมพ์ซึ่งเป็นที่</w:t>
            </w:r>
          </w:p>
          <w:p w:rsidR="00176EBD" w:rsidRDefault="00176EBD" w:rsidP="002065FC">
            <w:pPr>
              <w:spacing w:after="0" w:line="240" w:lineRule="auto"/>
              <w:ind w:firstLine="345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E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มีหลักฐานการ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ผ่านการประเมิน โดยคณะ</w:t>
            </w:r>
          </w:p>
          <w:p w:rsidR="00176EBD" w:rsidRPr="003978B4" w:rsidRDefault="00176EBD" w:rsidP="002065FC">
            <w:pPr>
              <w:spacing w:after="0" w:line="240" w:lineRule="auto"/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ผู้ทรงคุณวุฒิในสาขาวิชานั้น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หรือสาขาวิชาที่เกี่ยวข้อง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peer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reviewer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ที่มาจากหลากหลายสถาบัน</w:t>
            </w:r>
            <w:r w:rsidRPr="006629F9"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1745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EBD" w:rsidRDefault="00176EBD" w:rsidP="002065FC">
            <w:pPr>
              <w:spacing w:before="240"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275679" w:rsidRPr="003744F0" w:rsidRDefault="00275679" w:rsidP="002756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สถานะผู้ขอในผลงาน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ผู้ประพันธ์อันดับแรก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first author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ผู้มีส่วนสำคัญทางปัญญา 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essentially intellectual contributor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ผู้ประพันธ์บรรณกิจ </w:t>
            </w:r>
          </w:p>
          <w:p w:rsidR="00176EBD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corresponding author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9700D" w:rsidRPr="00275679" w:rsidRDefault="00B9700D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176EBD" w:rsidRPr="00917E37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c>
          <w:tcPr>
            <w:tcW w:w="864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4F0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3744F0" w:rsidRPr="003744F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กรณีปกติ จำนวน </w:t>
            </w:r>
            <w:r w:rsidR="003744F0" w:rsidRPr="003744F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8 </w:t>
            </w:r>
            <w:r w:rsidR="003744F0" w:rsidRPr="003744F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ชุด / กรณีพิเศษ จำนวน </w:t>
            </w:r>
            <w:r w:rsidR="003744F0" w:rsidRPr="003744F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10 </w:t>
            </w:r>
            <w:r w:rsidR="003744F0" w:rsidRPr="003744F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ชุด</w:t>
            </w:r>
          </w:p>
          <w:p w:rsidR="00176EBD" w:rsidRPr="003744F0" w:rsidRDefault="003744F0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                </w:t>
            </w:r>
            <w:r w:rsidR="00176EBD" w:rsidRPr="003744F0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- หลักฐานการเผยแพร่</w:t>
            </w:r>
          </w:p>
          <w:p w:rsidR="00176EBD" w:rsidRPr="003744F0" w:rsidRDefault="00176EBD" w:rsidP="002065FC">
            <w:pPr>
              <w:spacing w:after="0" w:line="240" w:lineRule="auto"/>
              <w:ind w:right="-270" w:firstLine="885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- หลักฐานการประเมินคุณภาพ</w:t>
            </w:r>
          </w:p>
          <w:p w:rsidR="00176EBD" w:rsidRPr="003744F0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-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Pr="00335C81" w:rsidRDefault="00176EBD" w:rsidP="003744F0">
            <w:pPr>
              <w:spacing w:after="0" w:line="240" w:lineRule="auto"/>
              <w:ind w:right="-270" w:firstLine="10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42698E" w:rsidRPr="00176EBD" w:rsidRDefault="0042698E" w:rsidP="0042698E"/>
    <w:p w:rsidR="005E48F3" w:rsidRDefault="005E48F3" w:rsidP="004269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ผลการพิจารณากลั่นกรอง</w:t>
      </w:r>
    </w:p>
    <w:p w:rsidR="005E48F3" w:rsidRPr="00297987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B81FF4" w:rsidRPr="00B81FF4" w:rsidRDefault="005E48F3" w:rsidP="00B81F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พิจารณาแล้วมีความเห็นว่าผู้ขอกำหนดตำแหน่งราย ชื่อ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–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................................คณะ..............................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B81FF4">
        <w:rPr>
          <w:rFonts w:ascii="TH SarabunIT๙" w:hAnsi="TH SarabunIT๙" w:cs="TH SarabunIT๙"/>
          <w:sz w:val="32"/>
          <w:szCs w:val="32"/>
          <w:cs/>
        </w:rPr>
        <w:t>ผลงานทางวิชาการและเอกสารที่เกี่ยวข้อง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เพื่อพิจารณาการ</w:t>
      </w:r>
      <w:r w:rsidRPr="00B81FF4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ทางวิชาการ...........................................................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โดยวิธี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</w:t>
      </w:r>
      <w:r w:rsidR="00C752F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>....</w:t>
      </w:r>
      <w:r w:rsidR="00C752FC">
        <w:rPr>
          <w:rFonts w:ascii="TH SarabunIT๙" w:hAnsi="TH SarabunIT๙" w:cs="TH SarabunIT๙" w:hint="cs"/>
          <w:sz w:val="32"/>
          <w:szCs w:val="32"/>
          <w:cs/>
        </w:rPr>
        <w:t>รหัส..</w:t>
      </w:r>
      <w:r w:rsidR="00BC331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 อนุสาขาวิชา...................</w:t>
      </w:r>
      <w:r w:rsidR="00BC331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>.....</w:t>
      </w:r>
      <w:r w:rsidR="00C752FC">
        <w:rPr>
          <w:rFonts w:ascii="TH SarabunIT๙" w:hAnsi="TH SarabunIT๙" w:cs="TH SarabunIT๙" w:hint="cs"/>
          <w:sz w:val="32"/>
          <w:szCs w:val="32"/>
          <w:cs/>
        </w:rPr>
        <w:t>รหัส......</w:t>
      </w:r>
      <w:r w:rsidRPr="00B81FF4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BC331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B81FF4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หรือแก้ไขเอกสารที่เกี่ยวข้องในการเสนอขอกำหนดตำแหน่งทางวิชาการและ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B81FF4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E48F3" w:rsidRDefault="005E48F3" w:rsidP="005E4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5E48F3" w:rsidRPr="005E48F3" w:rsidRDefault="005E48F3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7E68" w:rsidRDefault="00037E68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37E68" w:rsidSect="0025470B">
      <w:headerReference w:type="even" r:id="rId8"/>
      <w:headerReference w:type="default" r:id="rId9"/>
      <w:headerReference w:type="first" r:id="rId10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76" w:rsidRDefault="00837C76">
      <w:pPr>
        <w:spacing w:after="0" w:line="240" w:lineRule="auto"/>
      </w:pPr>
      <w:r>
        <w:separator/>
      </w:r>
    </w:p>
  </w:endnote>
  <w:endnote w:type="continuationSeparator" w:id="0">
    <w:p w:rsidR="00837C76" w:rsidRDefault="0083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76" w:rsidRDefault="00837C76">
      <w:pPr>
        <w:spacing w:after="0" w:line="240" w:lineRule="auto"/>
      </w:pPr>
      <w:r>
        <w:separator/>
      </w:r>
    </w:p>
  </w:footnote>
  <w:footnote w:type="continuationSeparator" w:id="0">
    <w:p w:rsidR="00837C76" w:rsidRDefault="0083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0E" w:rsidRDefault="00837C7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1" o:spid="_x0000_s2050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72" w:rsidRPr="003E58A6" w:rsidRDefault="00837C76" w:rsidP="0025470B">
    <w:pPr>
      <w:pStyle w:val="a4"/>
      <w:ind w:right="-32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2" o:spid="_x0000_s2051" type="#_x0000_t75" style="position:absolute;left:0;text-align:left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  <w:r w:rsidR="00362F72" w:rsidRPr="003E58A6">
      <w:rPr>
        <w:rFonts w:ascii="TH SarabunIT๙" w:hAnsi="TH SarabunIT๙" w:cs="TH SarabunIT๙"/>
        <w:sz w:val="26"/>
        <w:szCs w:val="26"/>
        <w:cs/>
      </w:rPr>
      <w:t xml:space="preserve">แบบที่ </w:t>
    </w:r>
    <w:r w:rsidR="00EF0072">
      <w:rPr>
        <w:rFonts w:ascii="TH SarabunIT๙" w:hAnsi="TH SarabunIT๙" w:cs="TH SarabunIT๙" w:hint="cs"/>
        <w:sz w:val="26"/>
        <w:szCs w:val="26"/>
        <w:cs/>
      </w:rPr>
      <w:t>3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 xml:space="preserve"> </w:t>
    </w:r>
    <w:r w:rsidR="0025470B" w:rsidRPr="003E58A6">
      <w:rPr>
        <w:rFonts w:ascii="TH SarabunIT๙" w:hAnsi="TH SarabunIT๙" w:cs="TH SarabunIT๙" w:hint="cs"/>
        <w:sz w:val="26"/>
        <w:szCs w:val="26"/>
        <w:cs/>
      </w:rPr>
      <w:t>กรณี</w:t>
    </w:r>
    <w:r w:rsidR="00DB4330">
      <w:rPr>
        <w:rFonts w:ascii="TH SarabunIT๙" w:hAnsi="TH SarabunIT๙" w:cs="TH SarabunIT๙" w:hint="cs"/>
        <w:sz w:val="26"/>
        <w:szCs w:val="26"/>
        <w:cs/>
      </w:rPr>
      <w:t>ส่ง</w:t>
    </w:r>
    <w:r w:rsidR="004C2861">
      <w:rPr>
        <w:rFonts w:ascii="TH SarabunIT๙" w:hAnsi="TH SarabunIT๙" w:cs="TH SarabunIT๙" w:hint="cs"/>
        <w:sz w:val="26"/>
        <w:szCs w:val="26"/>
        <w:cs/>
      </w:rPr>
      <w:t>ผลงานทางวิชาการ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0E" w:rsidRDefault="00837C7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0" o:spid="_x0000_s2049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DB"/>
    <w:rsid w:val="00012582"/>
    <w:rsid w:val="000259E1"/>
    <w:rsid w:val="00037E68"/>
    <w:rsid w:val="00050B39"/>
    <w:rsid w:val="00061682"/>
    <w:rsid w:val="00063DF0"/>
    <w:rsid w:val="000904BE"/>
    <w:rsid w:val="000B62CB"/>
    <w:rsid w:val="000C264D"/>
    <w:rsid w:val="000E5654"/>
    <w:rsid w:val="000F1F7E"/>
    <w:rsid w:val="00125151"/>
    <w:rsid w:val="00126258"/>
    <w:rsid w:val="0013475F"/>
    <w:rsid w:val="001626E9"/>
    <w:rsid w:val="00166BFC"/>
    <w:rsid w:val="00175188"/>
    <w:rsid w:val="00176EBD"/>
    <w:rsid w:val="00177569"/>
    <w:rsid w:val="00177B73"/>
    <w:rsid w:val="00180AA4"/>
    <w:rsid w:val="001929F2"/>
    <w:rsid w:val="001A6575"/>
    <w:rsid w:val="001D6C70"/>
    <w:rsid w:val="001E3DC7"/>
    <w:rsid w:val="002010BF"/>
    <w:rsid w:val="00223110"/>
    <w:rsid w:val="0025470B"/>
    <w:rsid w:val="00275679"/>
    <w:rsid w:val="0029546A"/>
    <w:rsid w:val="002A0D5D"/>
    <w:rsid w:val="002A1E77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744F0"/>
    <w:rsid w:val="003978B4"/>
    <w:rsid w:val="003E58A6"/>
    <w:rsid w:val="003F3C6B"/>
    <w:rsid w:val="00406486"/>
    <w:rsid w:val="0042698E"/>
    <w:rsid w:val="00432D93"/>
    <w:rsid w:val="00443D0A"/>
    <w:rsid w:val="00457B0E"/>
    <w:rsid w:val="00467E21"/>
    <w:rsid w:val="004B74DC"/>
    <w:rsid w:val="004C2861"/>
    <w:rsid w:val="004D1D35"/>
    <w:rsid w:val="004F1B48"/>
    <w:rsid w:val="004F3AF0"/>
    <w:rsid w:val="004F54AB"/>
    <w:rsid w:val="004F6EFC"/>
    <w:rsid w:val="00500AD1"/>
    <w:rsid w:val="005041B1"/>
    <w:rsid w:val="00544EFB"/>
    <w:rsid w:val="005707A5"/>
    <w:rsid w:val="005835A6"/>
    <w:rsid w:val="005E48F3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309D4"/>
    <w:rsid w:val="0074132F"/>
    <w:rsid w:val="00760C6D"/>
    <w:rsid w:val="007752F5"/>
    <w:rsid w:val="00792DCC"/>
    <w:rsid w:val="007B3B76"/>
    <w:rsid w:val="007B46F6"/>
    <w:rsid w:val="007C3010"/>
    <w:rsid w:val="007D6C08"/>
    <w:rsid w:val="007D7CF0"/>
    <w:rsid w:val="007E3E93"/>
    <w:rsid w:val="007E60D9"/>
    <w:rsid w:val="00822A78"/>
    <w:rsid w:val="00826BAD"/>
    <w:rsid w:val="00837C76"/>
    <w:rsid w:val="0086092B"/>
    <w:rsid w:val="008618AD"/>
    <w:rsid w:val="008847C7"/>
    <w:rsid w:val="00893138"/>
    <w:rsid w:val="008A05E3"/>
    <w:rsid w:val="008B5A1B"/>
    <w:rsid w:val="008C0162"/>
    <w:rsid w:val="008D31E4"/>
    <w:rsid w:val="008E269E"/>
    <w:rsid w:val="00900031"/>
    <w:rsid w:val="00904DE1"/>
    <w:rsid w:val="00905AC6"/>
    <w:rsid w:val="00923C0D"/>
    <w:rsid w:val="00930AFA"/>
    <w:rsid w:val="00955EC6"/>
    <w:rsid w:val="00974418"/>
    <w:rsid w:val="00980D3E"/>
    <w:rsid w:val="00982C74"/>
    <w:rsid w:val="00A04C1D"/>
    <w:rsid w:val="00A077C2"/>
    <w:rsid w:val="00A1257D"/>
    <w:rsid w:val="00A40024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81FF4"/>
    <w:rsid w:val="00B969D7"/>
    <w:rsid w:val="00B9700D"/>
    <w:rsid w:val="00BA79A5"/>
    <w:rsid w:val="00BB26E1"/>
    <w:rsid w:val="00BC3318"/>
    <w:rsid w:val="00BF1DD5"/>
    <w:rsid w:val="00BF550C"/>
    <w:rsid w:val="00C06055"/>
    <w:rsid w:val="00C40C06"/>
    <w:rsid w:val="00C42B1D"/>
    <w:rsid w:val="00C4652C"/>
    <w:rsid w:val="00C644CE"/>
    <w:rsid w:val="00C752FC"/>
    <w:rsid w:val="00C901DB"/>
    <w:rsid w:val="00CB5E69"/>
    <w:rsid w:val="00CD1612"/>
    <w:rsid w:val="00CE710B"/>
    <w:rsid w:val="00CF33F1"/>
    <w:rsid w:val="00D23E30"/>
    <w:rsid w:val="00D24B08"/>
    <w:rsid w:val="00D569F6"/>
    <w:rsid w:val="00D57A9F"/>
    <w:rsid w:val="00D760BE"/>
    <w:rsid w:val="00D867C5"/>
    <w:rsid w:val="00DB4330"/>
    <w:rsid w:val="00DF5215"/>
    <w:rsid w:val="00E36CF3"/>
    <w:rsid w:val="00E52704"/>
    <w:rsid w:val="00E73518"/>
    <w:rsid w:val="00E807B8"/>
    <w:rsid w:val="00E81B2C"/>
    <w:rsid w:val="00E905B2"/>
    <w:rsid w:val="00EB162F"/>
    <w:rsid w:val="00EB2020"/>
    <w:rsid w:val="00EB6CAF"/>
    <w:rsid w:val="00EB7B4C"/>
    <w:rsid w:val="00ED068D"/>
    <w:rsid w:val="00ED0EB6"/>
    <w:rsid w:val="00EF0072"/>
    <w:rsid w:val="00EF4CF1"/>
    <w:rsid w:val="00F24E4A"/>
    <w:rsid w:val="00F32E6D"/>
    <w:rsid w:val="00F366F7"/>
    <w:rsid w:val="00F65C52"/>
    <w:rsid w:val="00F67D3A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7C8E76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6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F9E2-A9D8-4099-9728-3AFE3C50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สติมา สุวรรณแสงศรี</cp:lastModifiedBy>
  <cp:revision>16</cp:revision>
  <cp:lastPrinted>2020-12-04T02:09:00Z</cp:lastPrinted>
  <dcterms:created xsi:type="dcterms:W3CDTF">2022-09-12T07:58:00Z</dcterms:created>
  <dcterms:modified xsi:type="dcterms:W3CDTF">2023-03-23T08:12:00Z</dcterms:modified>
</cp:coreProperties>
</file>